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70" w:rsidRDefault="00195170" w:rsidP="00A02B95">
      <w:pPr>
        <w:pStyle w:val="a3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20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70" w:rsidRDefault="00195170" w:rsidP="00A02B95">
      <w:pPr>
        <w:pStyle w:val="a3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95170" w:rsidRDefault="00195170" w:rsidP="00A02B95">
      <w:pPr>
        <w:pStyle w:val="a3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1A75" w:rsidRPr="000E6626" w:rsidRDefault="00FC1A75" w:rsidP="00A02B9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1. </w:t>
      </w:r>
      <w:r w:rsidRPr="000E6626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FC1A75" w:rsidRPr="00890C8D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0E6626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0E6626">
        <w:rPr>
          <w:rFonts w:ascii="Times New Roman" w:hAnsi="Times New Roman"/>
          <w:sz w:val="28"/>
          <w:szCs w:val="28"/>
        </w:rPr>
        <w:t>, и регламентирует порядок разработк</w:t>
      </w:r>
      <w:r>
        <w:rPr>
          <w:rFonts w:ascii="Times New Roman" w:hAnsi="Times New Roman"/>
          <w:sz w:val="28"/>
          <w:szCs w:val="28"/>
        </w:rPr>
        <w:t>и и реализации рабочих программ</w:t>
      </w:r>
      <w:r w:rsidRPr="000E6626">
        <w:rPr>
          <w:rFonts w:ascii="Times New Roman" w:hAnsi="Times New Roman"/>
          <w:sz w:val="28"/>
          <w:szCs w:val="28"/>
        </w:rPr>
        <w:t xml:space="preserve"> преподавателей и мастеров производственного обучения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>
        <w:rPr>
          <w:rFonts w:ascii="Times New Roman" w:hAnsi="Times New Roman"/>
          <w:sz w:val="28"/>
          <w:szCs w:val="28"/>
        </w:rPr>
        <w:t>.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0E6626">
        <w:rPr>
          <w:rFonts w:ascii="Times New Roman" w:hAnsi="Times New Roman"/>
          <w:sz w:val="28"/>
          <w:szCs w:val="28"/>
        </w:rPr>
        <w:t>Рабочая программа педагога - нормативно-правовой документ</w:t>
      </w:r>
      <w:r>
        <w:rPr>
          <w:rFonts w:ascii="Times New Roman" w:hAnsi="Times New Roman"/>
          <w:sz w:val="28"/>
          <w:szCs w:val="28"/>
        </w:rPr>
        <w:t xml:space="preserve"> Славянского горрайотделения ВОА</w:t>
      </w:r>
      <w:r w:rsidRPr="000E6626">
        <w:rPr>
          <w:rFonts w:ascii="Times New Roman" w:hAnsi="Times New Roman"/>
          <w:sz w:val="28"/>
          <w:szCs w:val="28"/>
        </w:rPr>
        <w:t xml:space="preserve">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</w:t>
      </w:r>
      <w:r>
        <w:rPr>
          <w:rFonts w:ascii="Times New Roman" w:hAnsi="Times New Roman"/>
          <w:sz w:val="28"/>
          <w:szCs w:val="28"/>
        </w:rPr>
        <w:t>профессиональном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образовательном стандарте, примерной программе по учебному предмету, составляющийся с учетом особенностей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и особенностей у</w:t>
      </w:r>
      <w:r>
        <w:rPr>
          <w:rFonts w:ascii="Times New Roman" w:hAnsi="Times New Roman"/>
          <w:sz w:val="28"/>
          <w:szCs w:val="28"/>
        </w:rPr>
        <w:t>чащихся конкретной группы.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0E6626">
        <w:rPr>
          <w:rFonts w:ascii="Times New Roman" w:hAnsi="Times New Roman"/>
          <w:sz w:val="28"/>
          <w:szCs w:val="28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 </w:t>
      </w:r>
      <w:r w:rsidRPr="000E6626">
        <w:rPr>
          <w:rFonts w:ascii="Times New Roman" w:hAnsi="Times New Roman"/>
          <w:sz w:val="28"/>
          <w:szCs w:val="28"/>
        </w:rPr>
        <w:t>Задачи программы: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дать представление о практической реализации компонентов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 при изучении конкретного предмета (курса);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и контингента обучающихся.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0E6626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</w:t>
      </w:r>
      <w:r>
        <w:rPr>
          <w:rFonts w:ascii="Times New Roman" w:hAnsi="Times New Roman"/>
          <w:sz w:val="28"/>
          <w:szCs w:val="28"/>
        </w:rPr>
        <w:t>и иную образовательную область;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</w:t>
      </w:r>
      <w:r>
        <w:rPr>
          <w:rFonts w:ascii="Times New Roman" w:hAnsi="Times New Roman"/>
          <w:sz w:val="28"/>
          <w:szCs w:val="28"/>
        </w:rPr>
        <w:t>, средства и условия обучения;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</w:t>
      </w:r>
      <w:r>
        <w:rPr>
          <w:rFonts w:ascii="Times New Roman" w:hAnsi="Times New Roman"/>
          <w:sz w:val="28"/>
          <w:szCs w:val="28"/>
        </w:rPr>
        <w:t>нности учащихся.</w:t>
      </w:r>
    </w:p>
    <w:p w:rsidR="00FC1A75" w:rsidRPr="000E6626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1A75" w:rsidRPr="000E6626" w:rsidRDefault="00FC1A75" w:rsidP="000E66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2. </w:t>
      </w:r>
      <w:r w:rsidRPr="000E6626">
        <w:rPr>
          <w:rStyle w:val="a4"/>
          <w:rFonts w:ascii="Times New Roman" w:hAnsi="Times New Roman"/>
          <w:sz w:val="28"/>
          <w:szCs w:val="28"/>
        </w:rPr>
        <w:t>Технология разработки и утверждения рабочей программы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0E6626">
        <w:rPr>
          <w:rFonts w:ascii="Times New Roman" w:hAnsi="Times New Roman"/>
          <w:sz w:val="28"/>
          <w:szCs w:val="28"/>
        </w:rPr>
        <w:t xml:space="preserve">Рабочая программа составляется индивидуально преподавателем или мастером производственного обучения по определенному учебному предмету в соответствии с уровнем его профессионального мастерства и авторским </w:t>
      </w:r>
      <w:r w:rsidRPr="000E6626">
        <w:rPr>
          <w:rFonts w:ascii="Times New Roman" w:hAnsi="Times New Roman"/>
          <w:sz w:val="28"/>
          <w:szCs w:val="28"/>
        </w:rPr>
        <w:lastRenderedPageBreak/>
        <w:t xml:space="preserve">видением дисциплины (образовательной области) 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и рассчитана, как правило, </w:t>
      </w:r>
      <w:r w:rsidRPr="000E6626">
        <w:rPr>
          <w:rFonts w:ascii="Times New Roman" w:hAnsi="Times New Roman"/>
          <w:bCs/>
          <w:color w:val="000000"/>
          <w:sz w:val="28"/>
          <w:szCs w:val="28"/>
        </w:rPr>
        <w:t>на ступень обучения.</w:t>
      </w:r>
      <w:r w:rsidRPr="000E6626">
        <w:rPr>
          <w:rFonts w:ascii="Times New Roman" w:hAnsi="Times New Roman"/>
          <w:sz w:val="28"/>
          <w:szCs w:val="28"/>
        </w:rPr>
        <w:t xml:space="preserve"> Утверждение программы предполагает получение экспертного заключения и согл</w:t>
      </w:r>
      <w:r>
        <w:rPr>
          <w:rFonts w:ascii="Times New Roman" w:hAnsi="Times New Roman"/>
          <w:sz w:val="28"/>
          <w:szCs w:val="28"/>
        </w:rPr>
        <w:t>асования у заместителя Председателя</w:t>
      </w:r>
      <w:r w:rsidRPr="000E6626">
        <w:rPr>
          <w:rFonts w:ascii="Times New Roman" w:hAnsi="Times New Roman"/>
          <w:sz w:val="28"/>
          <w:szCs w:val="28"/>
        </w:rPr>
        <w:t xml:space="preserve"> по учебной работе.</w:t>
      </w:r>
    </w:p>
    <w:p w:rsidR="00FC1A75" w:rsidRDefault="00FC1A75" w:rsidP="0069335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0E6626">
        <w:rPr>
          <w:rFonts w:ascii="Times New Roman" w:hAnsi="Times New Roman"/>
          <w:sz w:val="28"/>
          <w:szCs w:val="28"/>
        </w:rPr>
        <w:t>Рабочая программа утверждает</w:t>
      </w:r>
      <w:r>
        <w:rPr>
          <w:rFonts w:ascii="Times New Roman" w:hAnsi="Times New Roman"/>
          <w:sz w:val="28"/>
          <w:szCs w:val="28"/>
        </w:rPr>
        <w:t>ся Председателем Славянского горрайотделения ВОА.</w:t>
      </w:r>
    </w:p>
    <w:p w:rsidR="00FC1A75" w:rsidRDefault="00FC1A75" w:rsidP="0069335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0E6626">
        <w:rPr>
          <w:rFonts w:ascii="Times New Roman" w:hAnsi="Times New Roman"/>
          <w:sz w:val="28"/>
          <w:szCs w:val="28"/>
        </w:rPr>
        <w:t xml:space="preserve">При несоответствии рабочей программы установленным требованиям, </w:t>
      </w:r>
      <w:r>
        <w:rPr>
          <w:rFonts w:ascii="Times New Roman" w:hAnsi="Times New Roman"/>
          <w:sz w:val="28"/>
          <w:szCs w:val="28"/>
        </w:rPr>
        <w:t>Председатель 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накладывает резолюцию о необходимости доработки с у</w:t>
      </w:r>
      <w:r>
        <w:rPr>
          <w:rFonts w:ascii="Times New Roman" w:hAnsi="Times New Roman"/>
          <w:sz w:val="28"/>
          <w:szCs w:val="28"/>
        </w:rPr>
        <w:t>казанием конкретного срока.</w:t>
      </w:r>
    </w:p>
    <w:p w:rsidR="00FC1A75" w:rsidRPr="00890C8D" w:rsidRDefault="00FC1A75" w:rsidP="000D163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0E6626">
        <w:rPr>
          <w:rFonts w:ascii="Times New Roman" w:hAnsi="Times New Roman"/>
          <w:sz w:val="28"/>
          <w:szCs w:val="28"/>
        </w:rPr>
        <w:t xml:space="preserve">Все изменения, дополнения, вносимые педагогом в программу должны быть согласованы с заместителем </w:t>
      </w:r>
      <w:r>
        <w:rPr>
          <w:rFonts w:ascii="Times New Roman" w:hAnsi="Times New Roman"/>
          <w:sz w:val="28"/>
          <w:szCs w:val="28"/>
        </w:rPr>
        <w:t>председателя по учебной работе</w:t>
      </w:r>
      <w:r w:rsidRPr="000E6626">
        <w:rPr>
          <w:rFonts w:ascii="Times New Roman" w:hAnsi="Times New Roman"/>
          <w:sz w:val="28"/>
          <w:szCs w:val="28"/>
        </w:rPr>
        <w:t xml:space="preserve"> и утверждены </w:t>
      </w:r>
      <w:r>
        <w:rPr>
          <w:rFonts w:ascii="Times New Roman" w:hAnsi="Times New Roman"/>
          <w:sz w:val="28"/>
          <w:szCs w:val="28"/>
        </w:rPr>
        <w:t>Председателем Славянского горрайотделения ВОА</w:t>
      </w:r>
      <w:r w:rsidRPr="00890C8D">
        <w:rPr>
          <w:rFonts w:ascii="Times New Roman" w:hAnsi="Times New Roman"/>
          <w:sz w:val="28"/>
          <w:szCs w:val="28"/>
        </w:rPr>
        <w:t>.</w:t>
      </w:r>
    </w:p>
    <w:p w:rsidR="00FC1A75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0E6626">
        <w:rPr>
          <w:rFonts w:ascii="Times New Roman" w:hAnsi="Times New Roman"/>
          <w:sz w:val="28"/>
          <w:szCs w:val="28"/>
        </w:rPr>
        <w:t>Программа составляется в двух идентичных экземплярах: один – для педагога, другой - для администрации</w:t>
      </w:r>
      <w:r>
        <w:rPr>
          <w:rFonts w:ascii="Times New Roman" w:hAnsi="Times New Roman"/>
          <w:sz w:val="28"/>
          <w:szCs w:val="28"/>
        </w:rPr>
        <w:t xml:space="preserve"> Славянского горрайотделения ВОА.</w:t>
      </w:r>
    </w:p>
    <w:p w:rsidR="00FC1A75" w:rsidRPr="000E6626" w:rsidRDefault="00FC1A75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1A75" w:rsidRPr="000E6626" w:rsidRDefault="00FC1A75" w:rsidP="00057B9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3. </w:t>
      </w:r>
      <w:r w:rsidRPr="000E6626">
        <w:rPr>
          <w:rStyle w:val="a4"/>
          <w:rFonts w:ascii="Times New Roman" w:hAnsi="Times New Roman"/>
          <w:sz w:val="28"/>
          <w:szCs w:val="28"/>
        </w:rPr>
        <w:t>Структура рабочей программы</w:t>
      </w:r>
    </w:p>
    <w:p w:rsidR="00FC1A75" w:rsidRPr="000E6626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E6626">
        <w:rPr>
          <w:rFonts w:ascii="Times New Roman" w:hAnsi="Times New Roman"/>
          <w:sz w:val="28"/>
          <w:szCs w:val="28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E6626">
        <w:rPr>
          <w:rFonts w:ascii="Times New Roman" w:hAnsi="Times New Roman"/>
          <w:sz w:val="28"/>
          <w:szCs w:val="28"/>
        </w:rPr>
        <w:t>титульный лист (название программы);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0E6626">
        <w:rPr>
          <w:rFonts w:ascii="Times New Roman" w:hAnsi="Times New Roman"/>
          <w:sz w:val="28"/>
          <w:szCs w:val="28"/>
        </w:rPr>
        <w:t>пояснительная записка;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0E6626">
        <w:rPr>
          <w:rFonts w:ascii="Times New Roman" w:hAnsi="Times New Roman"/>
          <w:sz w:val="28"/>
          <w:szCs w:val="28"/>
        </w:rPr>
        <w:t>содержание тем учебного курса;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учебно-тематический план;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0E6626">
        <w:rPr>
          <w:rFonts w:ascii="Times New Roman" w:hAnsi="Times New Roman"/>
          <w:sz w:val="28"/>
          <w:szCs w:val="28"/>
        </w:rPr>
        <w:t>требования к уровню подготовки учащихся, обучающихся по данной программе, критерии оценивания учащихся;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0E6626">
        <w:rPr>
          <w:rFonts w:ascii="Times New Roman" w:hAnsi="Times New Roman"/>
          <w:sz w:val="28"/>
          <w:szCs w:val="28"/>
        </w:rPr>
        <w:t>перечень лабораторных работ и практических занятий (при наличии);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0E6626">
        <w:rPr>
          <w:rFonts w:ascii="Times New Roman" w:hAnsi="Times New Roman"/>
          <w:sz w:val="28"/>
          <w:szCs w:val="28"/>
        </w:rPr>
        <w:t> перечень учебно-методического обеспечения;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0E6626">
        <w:rPr>
          <w:rFonts w:ascii="Times New Roman" w:hAnsi="Times New Roman"/>
          <w:sz w:val="28"/>
          <w:szCs w:val="28"/>
        </w:rPr>
        <w:t>список литературы (основной и дополнительной);</w:t>
      </w:r>
    </w:p>
    <w:p w:rsidR="00FC1A75" w:rsidRPr="000E6626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0E6626">
        <w:rPr>
          <w:rFonts w:ascii="Times New Roman" w:hAnsi="Times New Roman"/>
          <w:sz w:val="28"/>
          <w:szCs w:val="28"/>
        </w:rPr>
        <w:t> аннотация, приложения к программе.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98500D">
        <w:rPr>
          <w:rFonts w:ascii="Times New Roman" w:hAnsi="Times New Roman"/>
          <w:b/>
          <w:sz w:val="28"/>
          <w:szCs w:val="28"/>
        </w:rPr>
        <w:t>Титульный лист</w:t>
      </w:r>
      <w:r w:rsidRPr="0098500D">
        <w:rPr>
          <w:rFonts w:ascii="Times New Roman" w:hAnsi="Times New Roman"/>
          <w:sz w:val="28"/>
          <w:szCs w:val="28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50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полное наименование учредителя;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полное наименование образовательного учреждения;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поля для согласования/утверждения программы;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рабочей программы (предмет, курс);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адресность (группа или ступень обучения);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указания по принадлежности рабочей программы к профессии;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сведения об авторе (ФИО, должность,);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название населенного пункта, в котором </w:t>
      </w:r>
      <w:r>
        <w:rPr>
          <w:rFonts w:ascii="Times New Roman" w:hAnsi="Times New Roman"/>
          <w:sz w:val="28"/>
          <w:szCs w:val="28"/>
        </w:rPr>
        <w:t>реализуется рабочая программа;</w:t>
      </w:r>
    </w:p>
    <w:p w:rsidR="00FC1A75" w:rsidRPr="000E6626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год разработки рабочей</w:t>
      </w:r>
      <w:r w:rsidRPr="000E6626">
        <w:rPr>
          <w:rFonts w:ascii="Times New Roman" w:hAnsi="Times New Roman"/>
          <w:sz w:val="28"/>
          <w:szCs w:val="28"/>
        </w:rPr>
        <w:t xml:space="preserve"> программы. 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lastRenderedPageBreak/>
        <w:t>Оборотная сторона титульного листа</w:t>
      </w:r>
      <w:r w:rsidRPr="000E6626">
        <w:rPr>
          <w:rFonts w:ascii="Times New Roman" w:hAnsi="Times New Roman"/>
          <w:sz w:val="28"/>
          <w:szCs w:val="28"/>
        </w:rPr>
        <w:t xml:space="preserve"> содержит сведения об авторе и рецензентах. Рецензентов должно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0E6626">
        <w:rPr>
          <w:rFonts w:ascii="Times New Roman" w:hAnsi="Times New Roman"/>
          <w:sz w:val="28"/>
          <w:szCs w:val="28"/>
        </w:rPr>
        <w:t>, один из которых – из другого образовательного учреждения или организации.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t>Рецензия на рабочую программу</w:t>
      </w:r>
      <w:r w:rsidRPr="000E6626">
        <w:rPr>
          <w:rFonts w:ascii="Times New Roman" w:hAnsi="Times New Roman"/>
          <w:sz w:val="28"/>
          <w:szCs w:val="28"/>
        </w:rPr>
        <w:t xml:space="preserve"> по предмет</w:t>
      </w:r>
      <w:r>
        <w:rPr>
          <w:rFonts w:ascii="Times New Roman" w:hAnsi="Times New Roman"/>
          <w:sz w:val="28"/>
          <w:szCs w:val="28"/>
        </w:rPr>
        <w:t>у должна отражать соответствие: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структуры программы предъявляемым требованиям;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соответствие рабочей программы федеральному компоненту государственного образовательного стандарта;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FC1A75" w:rsidRPr="000E6626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перечня литературы (основной, дополнительной, год издания не позже 5-10 лет).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</w:t>
      </w:r>
      <w:r>
        <w:rPr>
          <w:rFonts w:ascii="Times New Roman" w:hAnsi="Times New Roman"/>
          <w:sz w:val="28"/>
          <w:szCs w:val="28"/>
        </w:rPr>
        <w:t xml:space="preserve">ование структуры дисциплины. </w:t>
      </w:r>
      <w:r w:rsidRPr="000E6626">
        <w:rPr>
          <w:rFonts w:ascii="Times New Roman" w:hAnsi="Times New Roman"/>
          <w:sz w:val="28"/>
          <w:szCs w:val="28"/>
        </w:rPr>
        <w:t xml:space="preserve">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 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</w:t>
      </w:r>
      <w:r>
        <w:rPr>
          <w:rFonts w:ascii="Times New Roman" w:hAnsi="Times New Roman"/>
          <w:sz w:val="28"/>
          <w:szCs w:val="28"/>
        </w:rPr>
        <w:t>вания целям и задачам обучения.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 xml:space="preserve">В тексте пояснительной </w:t>
      </w:r>
      <w:r>
        <w:rPr>
          <w:rFonts w:ascii="Times New Roman" w:hAnsi="Times New Roman"/>
          <w:sz w:val="28"/>
          <w:szCs w:val="28"/>
        </w:rPr>
        <w:t>записки следует указать: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соответствие рабочей программы федеральному компоненту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 основе какой конкретной примерной программы разработана рабочая программа;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внесенные изменения в примерн</w:t>
      </w:r>
      <w:r>
        <w:rPr>
          <w:rFonts w:ascii="Times New Roman" w:hAnsi="Times New Roman"/>
          <w:sz w:val="28"/>
          <w:szCs w:val="28"/>
        </w:rPr>
        <w:t>ую программу и их обоснование;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уровень изучения учебного материала (в соответствии с лицензией);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цели изучения предмета на конкретной ступени образования (извлечения из стандарта);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используемый учебно-методический комплект;</w:t>
      </w:r>
    </w:p>
    <w:p w:rsidR="00FC1A75" w:rsidRPr="000E6626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номер и наименование темы (раздела);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обобщенные требования к знаниям и умениям учащихся;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содержание учебного материала (дидактические единицы);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лабораторные работы и (или) практические занятия (порядковый номер и наименование);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 xml:space="preserve">виды самостоятельной работы учащихся (если предусмотрены). 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6626">
        <w:rPr>
          <w:rFonts w:ascii="Times New Roman" w:hAnsi="Times New Roman"/>
          <w:sz w:val="28"/>
          <w:szCs w:val="28"/>
        </w:rPr>
        <w:t>ри разработке этого раздела необходимо руководствова</w:t>
      </w:r>
      <w:r>
        <w:rPr>
          <w:rFonts w:ascii="Times New Roman" w:hAnsi="Times New Roman"/>
          <w:sz w:val="28"/>
          <w:szCs w:val="28"/>
        </w:rPr>
        <w:t>ться следующим: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номера разделов и тем, их наименование должны соответствов</w:t>
      </w:r>
      <w:r>
        <w:rPr>
          <w:rFonts w:ascii="Times New Roman" w:hAnsi="Times New Roman"/>
          <w:sz w:val="28"/>
          <w:szCs w:val="28"/>
        </w:rPr>
        <w:t>ать учебно-тематическому плану;</w:t>
      </w:r>
    </w:p>
    <w:p w:rsidR="00FC1A75" w:rsidRDefault="00FC1A75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FC1A75" w:rsidRPr="000E6626" w:rsidRDefault="00FC1A75" w:rsidP="0078536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</w:t>
      </w:r>
      <w:r>
        <w:rPr>
          <w:rFonts w:ascii="Times New Roman" w:hAnsi="Times New Roman"/>
          <w:sz w:val="28"/>
          <w:szCs w:val="28"/>
        </w:rPr>
        <w:t>вательность изложения:</w:t>
      </w:r>
    </w:p>
    <w:p w:rsidR="00FC1A75" w:rsidRDefault="00FC1A75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темы;</w:t>
      </w:r>
    </w:p>
    <w:p w:rsidR="00FC1A75" w:rsidRDefault="00FC1A75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необходимое количество часов для ее изучения;</w:t>
      </w:r>
    </w:p>
    <w:p w:rsidR="00FC1A75" w:rsidRDefault="00FC1A75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учебной темы;</w:t>
      </w:r>
    </w:p>
    <w:p w:rsidR="00FC1A75" w:rsidRDefault="00FC1A75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основные изучаемые вопросы;</w:t>
      </w:r>
    </w:p>
    <w:p w:rsidR="00FC1A75" w:rsidRDefault="00FC1A75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FC1A75" w:rsidRDefault="00FC1A75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знаниям и умениям обучающихся;</w:t>
      </w:r>
    </w:p>
    <w:p w:rsidR="00FC1A75" w:rsidRDefault="00FC1A75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формы и  вопросы контроля;</w:t>
      </w:r>
    </w:p>
    <w:p w:rsidR="00FC1A75" w:rsidRPr="000E6626" w:rsidRDefault="00FC1A75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возможные виды самостоятельной работы учащихся. </w:t>
      </w:r>
    </w:p>
    <w:p w:rsidR="00FC1A75" w:rsidRDefault="00FC1A75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</w:t>
      </w:r>
      <w:r w:rsidRPr="000E6626">
        <w:rPr>
          <w:rFonts w:ascii="Times New Roman" w:hAnsi="Times New Roman"/>
          <w:sz w:val="28"/>
          <w:szCs w:val="28"/>
        </w:rPr>
        <w:lastRenderedPageBreak/>
        <w:t>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</w:t>
      </w:r>
      <w:r>
        <w:rPr>
          <w:rFonts w:ascii="Times New Roman" w:hAnsi="Times New Roman"/>
          <w:sz w:val="28"/>
          <w:szCs w:val="28"/>
        </w:rPr>
        <w:t xml:space="preserve">осударственными требованиями. </w:t>
      </w:r>
      <w:r w:rsidRPr="000E6626">
        <w:rPr>
          <w:rFonts w:ascii="Times New Roman" w:hAnsi="Times New Roman"/>
          <w:sz w:val="28"/>
          <w:szCs w:val="28"/>
        </w:rPr>
        <w:t>В календарно-тематическом плане должны быть отражены:</w:t>
      </w:r>
    </w:p>
    <w:p w:rsidR="00FC1A75" w:rsidRDefault="00FC1A75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перечень разделов и тем с указанием количества часов, отводимых на их изучение;</w:t>
      </w:r>
    </w:p>
    <w:p w:rsidR="00FC1A75" w:rsidRDefault="00FC1A75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FC1A75" w:rsidRDefault="00FC1A75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FC1A75" w:rsidRPr="000E6626" w:rsidRDefault="00FC1A75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План может быть представлен в виде таблицы. Допускается составление отдельно тематического и поурочного планирования.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FC1A75" w:rsidRPr="000E6626" w:rsidRDefault="00FC1A75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выпускников, обучающихся по данной программе, </w:t>
      </w:r>
      <w:r w:rsidRPr="000E6626">
        <w:rPr>
          <w:rFonts w:ascii="Times New Roman" w:hAnsi="Times New Roman"/>
          <w:sz w:val="28"/>
          <w:szCs w:val="28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FC1A75" w:rsidRPr="000E6626" w:rsidRDefault="00FC1A75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Перечень учебно-методическое обеспечения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</w:t>
      </w:r>
    </w:p>
    <w:p w:rsidR="00FC1A75" w:rsidRPr="000E6626" w:rsidRDefault="00FC1A75" w:rsidP="00E93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«Дидактический материал», «Наглядные пособия», «Технические средства обучения». В перечне уч</w:t>
      </w:r>
      <w:r>
        <w:rPr>
          <w:rFonts w:ascii="Times New Roman" w:hAnsi="Times New Roman"/>
          <w:sz w:val="28"/>
          <w:szCs w:val="28"/>
        </w:rPr>
        <w:t xml:space="preserve">ебно-методического обеспечения </w:t>
      </w:r>
      <w:r w:rsidRPr="000E6626">
        <w:rPr>
          <w:rFonts w:ascii="Times New Roman" w:hAnsi="Times New Roman"/>
          <w:sz w:val="28"/>
          <w:szCs w:val="28"/>
        </w:rPr>
        <w:t>методические и учебные пособия, медиаресурсы указываются в алфавитном порядке по разделам в соответствии с требованиями к библиографическому описанию.</w:t>
      </w:r>
    </w:p>
    <w:p w:rsidR="00FC1A75" w:rsidRDefault="00FC1A75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Список литературы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дополнительную учебную литературу (учебники, учебные пособия, сборники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упражнений и задач, контрольных заданий, тестов, практических работ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 xml:space="preserve">лабораторных практикумов,) </w:t>
      </w:r>
      <w:r w:rsidRPr="000E6626">
        <w:rPr>
          <w:rFonts w:ascii="Times New Roman" w:hAnsi="Times New Roman"/>
          <w:sz w:val="28"/>
          <w:szCs w:val="28"/>
        </w:rPr>
        <w:lastRenderedPageBreak/>
        <w:t xml:space="preserve">справочные пособия (словари, справочники); наглядный материал (альбомы, атласы, карты, таблицы), необходимые для реализации рабочей программы. 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</w:t>
      </w:r>
      <w:r w:rsidRPr="000E6626">
        <w:rPr>
          <w:rFonts w:ascii="Times New Roman" w:hAnsi="Times New Roman"/>
          <w:sz w:val="28"/>
          <w:szCs w:val="28"/>
        </w:rPr>
        <w:t xml:space="preserve">Допускается оформление списка литературы по основным разделам изучаемого предмета. </w:t>
      </w:r>
    </w:p>
    <w:p w:rsidR="00FC1A75" w:rsidRPr="000E6626" w:rsidRDefault="00FC1A75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1A75" w:rsidRDefault="00FC1A75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4. Оформление рабочей программы</w:t>
      </w:r>
    </w:p>
    <w:p w:rsidR="00FC1A75" w:rsidRPr="000E6626" w:rsidRDefault="00FC1A75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FC1A75" w:rsidRPr="000E6626" w:rsidRDefault="00FC1A75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4.1. </w:t>
      </w:r>
      <w:r w:rsidRPr="000E6626">
        <w:rPr>
          <w:rStyle w:val="a4"/>
          <w:rFonts w:ascii="Times New Roman" w:hAnsi="Times New Roman"/>
          <w:b w:val="0"/>
          <w:sz w:val="28"/>
          <w:szCs w:val="28"/>
        </w:rPr>
        <w:t>Рабочая программа должна иметь все признаки нормативного документа.</w:t>
      </w:r>
    </w:p>
    <w:p w:rsidR="00FC1A75" w:rsidRPr="000E6626" w:rsidRDefault="00FC1A75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0E6626">
        <w:rPr>
          <w:rFonts w:ascii="Times New Roman" w:hAnsi="Times New Roman"/>
          <w:sz w:val="28"/>
          <w:szCs w:val="28"/>
        </w:rPr>
        <w:t xml:space="preserve">Текст набирается в редакторе Word for Windows шрифтом Times New Roman, 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0E6626">
          <w:rPr>
            <w:rFonts w:ascii="Times New Roman" w:hAnsi="Times New Roman"/>
            <w:sz w:val="28"/>
            <w:szCs w:val="28"/>
          </w:rPr>
          <w:t>1,25 см</w:t>
        </w:r>
      </w:smartTag>
      <w:r w:rsidRPr="000E6626">
        <w:rPr>
          <w:rFonts w:ascii="Times New Roman" w:hAnsi="Times New Roman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0E6626">
          <w:rPr>
            <w:rFonts w:ascii="Times New Roman" w:hAnsi="Times New Roman"/>
            <w:sz w:val="28"/>
            <w:szCs w:val="28"/>
          </w:rPr>
          <w:t>2 см</w:t>
        </w:r>
      </w:smartTag>
      <w:r w:rsidRPr="000E6626">
        <w:rPr>
          <w:rFonts w:ascii="Times New Roman" w:hAnsi="Times New Roman"/>
          <w:sz w:val="28"/>
          <w:szCs w:val="28"/>
        </w:rPr>
        <w:t>; центровка заголовков и абзацы в тексте выполняются при помощи средств Word,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FC1A75" w:rsidRPr="000E6626" w:rsidRDefault="00FC1A75" w:rsidP="00E93B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E6626">
        <w:rPr>
          <w:rFonts w:ascii="Times New Roman" w:hAnsi="Times New Roman"/>
          <w:color w:val="000000"/>
          <w:sz w:val="28"/>
          <w:szCs w:val="28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FC1A75" w:rsidRPr="000E6626" w:rsidRDefault="00FC1A75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0E6626">
        <w:rPr>
          <w:rFonts w:ascii="Times New Roman" w:hAnsi="Times New Roman"/>
          <w:sz w:val="28"/>
          <w:szCs w:val="28"/>
        </w:rPr>
        <w:t xml:space="preserve">Рабочая программа прошивается, страницы нумеруются, скрепляются печатью </w:t>
      </w:r>
      <w:r>
        <w:rPr>
          <w:rFonts w:ascii="Times New Roman" w:hAnsi="Times New Roman"/>
          <w:sz w:val="28"/>
          <w:szCs w:val="28"/>
        </w:rPr>
        <w:t xml:space="preserve">Славянского горрайотделения ВОА </w:t>
      </w:r>
      <w:r w:rsidRPr="000E6626">
        <w:rPr>
          <w:rFonts w:ascii="Times New Roman" w:hAnsi="Times New Roman"/>
          <w:sz w:val="28"/>
          <w:szCs w:val="28"/>
        </w:rPr>
        <w:t xml:space="preserve">и подписью руководителя. Титульный лист считается первым, но не нумеруется, как и листы приложения. </w:t>
      </w:r>
    </w:p>
    <w:p w:rsidR="00FC1A75" w:rsidRPr="000E6626" w:rsidRDefault="00FC1A75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Pr="000E6626">
        <w:rPr>
          <w:rFonts w:ascii="Times New Roman" w:hAnsi="Times New Roman"/>
          <w:sz w:val="28"/>
          <w:szCs w:val="28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FC1A75" w:rsidRPr="000E6626" w:rsidRDefault="00FC1A75" w:rsidP="00E93B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C1A75" w:rsidRPr="000E6626" w:rsidSect="0069335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11" w:rsidRDefault="00F50111">
      <w:r>
        <w:separator/>
      </w:r>
    </w:p>
  </w:endnote>
  <w:endnote w:type="continuationSeparator" w:id="0">
    <w:p w:rsidR="00F50111" w:rsidRDefault="00F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75" w:rsidRDefault="00FC1A75" w:rsidP="002F58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1A75" w:rsidRDefault="00FC1A75" w:rsidP="006933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75" w:rsidRDefault="00FC1A75" w:rsidP="002F58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5170">
      <w:rPr>
        <w:rStyle w:val="a8"/>
        <w:noProof/>
      </w:rPr>
      <w:t>2</w:t>
    </w:r>
    <w:r>
      <w:rPr>
        <w:rStyle w:val="a8"/>
      </w:rPr>
      <w:fldChar w:fldCharType="end"/>
    </w:r>
  </w:p>
  <w:p w:rsidR="00FC1A75" w:rsidRDefault="00FC1A75" w:rsidP="006933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11" w:rsidRDefault="00F50111">
      <w:r>
        <w:separator/>
      </w:r>
    </w:p>
  </w:footnote>
  <w:footnote w:type="continuationSeparator" w:id="0">
    <w:p w:rsidR="00F50111" w:rsidRDefault="00F5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3"/>
    <w:rsid w:val="00006970"/>
    <w:rsid w:val="00024C10"/>
    <w:rsid w:val="000572F7"/>
    <w:rsid w:val="00057B9E"/>
    <w:rsid w:val="000D163C"/>
    <w:rsid w:val="000E6626"/>
    <w:rsid w:val="00114B32"/>
    <w:rsid w:val="00195170"/>
    <w:rsid w:val="00281525"/>
    <w:rsid w:val="00297F53"/>
    <w:rsid w:val="002F581A"/>
    <w:rsid w:val="0030501B"/>
    <w:rsid w:val="0033325E"/>
    <w:rsid w:val="00341BCB"/>
    <w:rsid w:val="003B2C40"/>
    <w:rsid w:val="003F3146"/>
    <w:rsid w:val="004007F2"/>
    <w:rsid w:val="004C1EB5"/>
    <w:rsid w:val="004D538D"/>
    <w:rsid w:val="0050214F"/>
    <w:rsid w:val="00503959"/>
    <w:rsid w:val="0051263D"/>
    <w:rsid w:val="00547EF6"/>
    <w:rsid w:val="00597E19"/>
    <w:rsid w:val="005D176D"/>
    <w:rsid w:val="005F0B1A"/>
    <w:rsid w:val="006238E4"/>
    <w:rsid w:val="0069335C"/>
    <w:rsid w:val="006A497D"/>
    <w:rsid w:val="006F022D"/>
    <w:rsid w:val="006F5FED"/>
    <w:rsid w:val="00704F15"/>
    <w:rsid w:val="00711792"/>
    <w:rsid w:val="0074379C"/>
    <w:rsid w:val="0076415C"/>
    <w:rsid w:val="0078536C"/>
    <w:rsid w:val="00794DF8"/>
    <w:rsid w:val="007A4755"/>
    <w:rsid w:val="007A6B30"/>
    <w:rsid w:val="007B6A78"/>
    <w:rsid w:val="007E16D6"/>
    <w:rsid w:val="00817DFB"/>
    <w:rsid w:val="00845D62"/>
    <w:rsid w:val="00875BF0"/>
    <w:rsid w:val="00885F3B"/>
    <w:rsid w:val="00890C8D"/>
    <w:rsid w:val="008A4365"/>
    <w:rsid w:val="008C59D9"/>
    <w:rsid w:val="008C62B8"/>
    <w:rsid w:val="008D7051"/>
    <w:rsid w:val="008E7A34"/>
    <w:rsid w:val="0092273A"/>
    <w:rsid w:val="009523EF"/>
    <w:rsid w:val="0098500D"/>
    <w:rsid w:val="009A4EA8"/>
    <w:rsid w:val="009C30DE"/>
    <w:rsid w:val="00A02B95"/>
    <w:rsid w:val="00A31986"/>
    <w:rsid w:val="00A47B8D"/>
    <w:rsid w:val="00A56DFB"/>
    <w:rsid w:val="00A67701"/>
    <w:rsid w:val="00A9585A"/>
    <w:rsid w:val="00A97A45"/>
    <w:rsid w:val="00AA1F15"/>
    <w:rsid w:val="00AF2D13"/>
    <w:rsid w:val="00AF446E"/>
    <w:rsid w:val="00AF50B8"/>
    <w:rsid w:val="00B30C5B"/>
    <w:rsid w:val="00BA357F"/>
    <w:rsid w:val="00BB3881"/>
    <w:rsid w:val="00C0747A"/>
    <w:rsid w:val="00C226A9"/>
    <w:rsid w:val="00C45CB1"/>
    <w:rsid w:val="00C873E7"/>
    <w:rsid w:val="00C87862"/>
    <w:rsid w:val="00CC0A54"/>
    <w:rsid w:val="00CC39F9"/>
    <w:rsid w:val="00D03923"/>
    <w:rsid w:val="00D46B83"/>
    <w:rsid w:val="00DB1FEF"/>
    <w:rsid w:val="00E03515"/>
    <w:rsid w:val="00E34BA4"/>
    <w:rsid w:val="00E6064E"/>
    <w:rsid w:val="00E61F4B"/>
    <w:rsid w:val="00E70CC8"/>
    <w:rsid w:val="00E91295"/>
    <w:rsid w:val="00E93B9D"/>
    <w:rsid w:val="00ED6926"/>
    <w:rsid w:val="00EF5DE5"/>
    <w:rsid w:val="00F50111"/>
    <w:rsid w:val="00F8286C"/>
    <w:rsid w:val="00FC1A4F"/>
    <w:rsid w:val="00FC1A75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74E92"/>
  <w15:docId w15:val="{BAA4EEB8-1A2F-457B-B3D0-FC9234C6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3923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styleId="a4">
    <w:name w:val="Strong"/>
    <w:uiPriority w:val="99"/>
    <w:qFormat/>
    <w:rsid w:val="00D0392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F3146"/>
    <w:pPr>
      <w:ind w:left="720"/>
      <w:contextualSpacing/>
    </w:pPr>
  </w:style>
  <w:style w:type="paragraph" w:customStyle="1" w:styleId="FR1">
    <w:name w:val="FR1"/>
    <w:uiPriority w:val="99"/>
    <w:rsid w:val="00AF446E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rsid w:val="00693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87862"/>
    <w:rPr>
      <w:rFonts w:cs="Times New Roman"/>
    </w:rPr>
  </w:style>
  <w:style w:type="character" w:styleId="a8">
    <w:name w:val="page number"/>
    <w:uiPriority w:val="99"/>
    <w:rsid w:val="0069335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65F7-2ADC-4C6D-8B0A-74470671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2</cp:revision>
  <cp:lastPrinted>2019-08-29T13:21:00Z</cp:lastPrinted>
  <dcterms:created xsi:type="dcterms:W3CDTF">2019-09-05T10:57:00Z</dcterms:created>
  <dcterms:modified xsi:type="dcterms:W3CDTF">2019-09-05T10:57:00Z</dcterms:modified>
</cp:coreProperties>
</file>