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11EE" w14:textId="77777777" w:rsidR="003014C1" w:rsidRDefault="00A80D05" w:rsidP="008F3CF9">
      <w:pPr>
        <w:spacing w:after="0" w:line="240" w:lineRule="auto"/>
      </w:pPr>
      <w:bookmarkStart w:id="0" w:name="_GoBack"/>
      <w:r w:rsidRPr="00A80D05">
        <w:drawing>
          <wp:anchor distT="0" distB="0" distL="114300" distR="114300" simplePos="0" relativeHeight="251659264" behindDoc="1" locked="0" layoutInCell="1" allowOverlap="1" wp14:anchorId="3E31746D" wp14:editId="0A4C3F82">
            <wp:simplePos x="0" y="0"/>
            <wp:positionH relativeFrom="column">
              <wp:posOffset>-1142365</wp:posOffset>
            </wp:positionH>
            <wp:positionV relativeFrom="paragraph">
              <wp:posOffset>-404495</wp:posOffset>
            </wp:positionV>
            <wp:extent cx="7496175" cy="10311753"/>
            <wp:effectExtent l="0" t="0" r="0" b="0"/>
            <wp:wrapNone/>
            <wp:docPr id="1" name="Рисунок 1" descr="G:\voa\тит полож о возниконов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oa\тит полож о возниконовен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2794C0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528279E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728C02FC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05B7CD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50D1820C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1076F1D0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3E276632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8885765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718D7F40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5C57B7FA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2C39EA3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44DBAF4D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3AE0FCF5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645510A1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2E6BD139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79463E49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16D07AC5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5702A1F8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1B0C8F19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4BDA6A0E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152368DD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A7AAE98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1F88BB90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5B903B95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474AACC7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16D32C7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3E5E2A86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3D92273A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2AF7C007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7D8E8BD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60983D0E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4B6B1C86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673223BC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991C216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37CF70DA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2C293124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434EF2A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46C053A0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5B55023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67437ADB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22CD1334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30667E18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67002E24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CF7099A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7C380958" w14:textId="77777777" w:rsidR="00A80D05" w:rsidRDefault="00A80D05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CCB8236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67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b/>
          <w:bCs/>
          <w:color w:val="444444"/>
          <w:sz w:val="28"/>
          <w:szCs w:val="28"/>
          <w:bdr w:val="none" w:sz="0" w:space="0" w:color="auto" w:frame="1"/>
        </w:rPr>
        <w:lastRenderedPageBreak/>
        <w:t>1.</w:t>
      </w:r>
      <w:r w:rsidRPr="008F3CF9">
        <w:rPr>
          <w:b/>
          <w:bCs/>
          <w:color w:val="444444"/>
          <w:sz w:val="28"/>
          <w:szCs w:val="28"/>
          <w:bdr w:val="none" w:sz="0" w:space="0" w:color="auto" w:frame="1"/>
          <w:lang w:val="en-US"/>
        </w:rPr>
        <w:t> </w:t>
      </w:r>
      <w:r w:rsidRPr="008F3CF9">
        <w:rPr>
          <w:b/>
          <w:bCs/>
          <w:color w:val="444444"/>
          <w:sz w:val="28"/>
          <w:szCs w:val="28"/>
          <w:bdr w:val="none" w:sz="0" w:space="0" w:color="auto" w:frame="1"/>
        </w:rPr>
        <w:t>Общие положения</w:t>
      </w:r>
    </w:p>
    <w:p w14:paraId="764F143A" w14:textId="77777777" w:rsidR="008F3CF9" w:rsidRPr="008F3CF9" w:rsidRDefault="008F3CF9" w:rsidP="00D632A0">
      <w:pPr>
        <w:pStyle w:val="a3"/>
        <w:spacing w:after="0" w:afterAutospacing="0" w:line="240" w:lineRule="atLeast"/>
        <w:ind w:firstLine="567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1.1.</w:t>
      </w:r>
      <w:r w:rsidRPr="008F3CF9">
        <w:rPr>
          <w:color w:val="444444"/>
          <w:sz w:val="28"/>
          <w:szCs w:val="28"/>
          <w:bdr w:val="none" w:sz="0" w:space="0" w:color="auto" w:frame="1"/>
          <w:lang w:val="en-US"/>
        </w:rPr>
        <w:t> </w:t>
      </w:r>
      <w:r w:rsidRPr="008F3CF9">
        <w:rPr>
          <w:color w:val="444444"/>
          <w:sz w:val="28"/>
          <w:szCs w:val="28"/>
          <w:bdr w:val="none" w:sz="0" w:space="0" w:color="auto" w:frame="1"/>
        </w:rPr>
        <w:t>Настоящее Положение разработано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8F3CF9">
        <w:rPr>
          <w:color w:val="444444"/>
          <w:sz w:val="28"/>
          <w:szCs w:val="28"/>
          <w:bdr w:val="none" w:sz="0" w:space="0" w:color="auto" w:frame="1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</w:t>
      </w:r>
      <w:r w:rsidR="00D632A0">
        <w:rPr>
          <w:color w:val="444444"/>
          <w:sz w:val="28"/>
          <w:szCs w:val="28"/>
          <w:bdr w:val="none" w:sz="0" w:space="0" w:color="auto" w:frame="1"/>
        </w:rPr>
        <w:t xml:space="preserve"> науки Российской Федерации от 09</w:t>
      </w:r>
      <w:r w:rsidRPr="008F3CF9">
        <w:rPr>
          <w:color w:val="444444"/>
          <w:sz w:val="28"/>
          <w:szCs w:val="28"/>
          <w:bdr w:val="none" w:sz="0" w:space="0" w:color="auto" w:frame="1"/>
        </w:rPr>
        <w:t>.</w:t>
      </w:r>
      <w:r w:rsidR="00D632A0">
        <w:rPr>
          <w:color w:val="444444"/>
          <w:sz w:val="28"/>
          <w:szCs w:val="28"/>
          <w:bdr w:val="none" w:sz="0" w:space="0" w:color="auto" w:frame="1"/>
        </w:rPr>
        <w:t>11</w:t>
      </w:r>
      <w:r w:rsidRPr="008F3CF9">
        <w:rPr>
          <w:color w:val="444444"/>
          <w:sz w:val="28"/>
          <w:szCs w:val="28"/>
          <w:bdr w:val="none" w:sz="0" w:space="0" w:color="auto" w:frame="1"/>
        </w:rPr>
        <w:t>.201</w:t>
      </w:r>
      <w:r w:rsidR="00D632A0">
        <w:rPr>
          <w:color w:val="444444"/>
          <w:sz w:val="28"/>
          <w:szCs w:val="28"/>
          <w:bdr w:val="none" w:sz="0" w:space="0" w:color="auto" w:frame="1"/>
        </w:rPr>
        <w:t>8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г. № </w:t>
      </w:r>
      <w:r w:rsidR="00D632A0">
        <w:rPr>
          <w:color w:val="444444"/>
          <w:sz w:val="28"/>
          <w:szCs w:val="28"/>
          <w:bdr w:val="none" w:sz="0" w:space="0" w:color="auto" w:frame="1"/>
        </w:rPr>
        <w:t>196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D632A0">
        <w:rPr>
          <w:color w:val="444444"/>
          <w:sz w:val="28"/>
          <w:szCs w:val="28"/>
          <w:bdr w:val="none" w:sz="0" w:space="0" w:color="auto" w:frame="1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8F3CF9">
        <w:rPr>
          <w:color w:val="444444"/>
          <w:sz w:val="28"/>
          <w:szCs w:val="28"/>
          <w:bdr w:val="none" w:sz="0" w:space="0" w:color="auto" w:frame="1"/>
        </w:rPr>
        <w:t>иными нормативными актами Российской Федерации и Краснодарского края, Уставом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Общественной организации «Всероссийское общество автомобилистов», Положением о </w:t>
      </w:r>
      <w:r>
        <w:rPr>
          <w:color w:val="444444"/>
          <w:sz w:val="28"/>
          <w:szCs w:val="28"/>
          <w:bdr w:val="none" w:sz="0" w:space="0" w:color="auto" w:frame="1"/>
        </w:rPr>
        <w:t>Славянском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районном отделении Краснодарского регионального отделения общественной организации «Всероссийское общество автомобилистов»(далее – </w:t>
      </w:r>
      <w:r>
        <w:rPr>
          <w:color w:val="444444"/>
          <w:sz w:val="28"/>
          <w:szCs w:val="28"/>
          <w:bdr w:val="none" w:sz="0" w:space="0" w:color="auto" w:frame="1"/>
        </w:rPr>
        <w:t xml:space="preserve">Славянское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горрайотделение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>), Положением о образовательном подразделении, с целью регулирования порядка оформления возникновения, изменения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и прекращения отношений между </w:t>
      </w:r>
      <w:r>
        <w:rPr>
          <w:color w:val="444444"/>
          <w:sz w:val="28"/>
          <w:szCs w:val="28"/>
          <w:bdr w:val="none" w:sz="0" w:space="0" w:color="auto" w:frame="1"/>
        </w:rPr>
        <w:t xml:space="preserve">Славянским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горрайотделением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и обучающимися, обеспечения высокого качества оказываемых услуг.</w:t>
      </w:r>
    </w:p>
    <w:p w14:paraId="52C7E144" w14:textId="77777777" w:rsidR="008F3CF9" w:rsidRPr="008F3CF9" w:rsidRDefault="008F3CF9" w:rsidP="00D632A0">
      <w:pPr>
        <w:pStyle w:val="a3"/>
        <w:spacing w:before="0" w:beforeAutospacing="0" w:after="0" w:afterAutospacing="0" w:line="240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1.2.</w:t>
      </w:r>
      <w:r w:rsidRPr="008F3CF9">
        <w:rPr>
          <w:color w:val="444444"/>
          <w:sz w:val="28"/>
          <w:szCs w:val="28"/>
          <w:bdr w:val="none" w:sz="0" w:space="0" w:color="auto" w:frame="1"/>
          <w:lang w:val="en-US"/>
        </w:rPr>
        <w:t> 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Положение является локальным актом </w:t>
      </w:r>
      <w:r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ВОА, утверждено председателем </w:t>
      </w:r>
      <w:r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ВОА,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его действие распространяется на всех работников и обучающихся в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Славянском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горрайотделении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>.</w:t>
      </w:r>
    </w:p>
    <w:p w14:paraId="5919D2A1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1.3 Настоящее Положение определяет порядок оформления возникновения, изменения и прекращения отношений между</w:t>
      </w:r>
      <w:r w:rsidRPr="008F3CF9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Славянским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горрайотделением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и обучающимися и (или) родителями (законными представителями несовершеннолетних обучающихся).</w:t>
      </w:r>
    </w:p>
    <w:p w14:paraId="4EB25E07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rFonts w:ascii="Arial" w:hAnsi="Arial" w:cs="Arial"/>
          <w:color w:val="444444"/>
          <w:sz w:val="28"/>
          <w:szCs w:val="28"/>
        </w:rPr>
        <w:t> </w:t>
      </w:r>
    </w:p>
    <w:p w14:paraId="2BCE0FD5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b/>
          <w:bCs/>
          <w:color w:val="444444"/>
          <w:sz w:val="28"/>
          <w:szCs w:val="28"/>
          <w:bdr w:val="none" w:sz="0" w:space="0" w:color="auto" w:frame="1"/>
        </w:rPr>
        <w:t>2. Возникновение образовательных отношений</w:t>
      </w:r>
    </w:p>
    <w:p w14:paraId="1B421754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2.1. Основанием возникновения образовательных отношений является приказ председателя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о приеме лица на обучение (далее – приказ).</w:t>
      </w:r>
    </w:p>
    <w:p w14:paraId="5185A6CA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2.2. Изданию приказа предшествует принятие заявления от лица, желающего пройти обучение (его законного представителя) и заключение договора на оказание платных образовательных услуг. В случае, если пройти обучение желает лицо, не достигшее совершеннолетия, заключается трехсторонний договор на оказание платных образовательных услуг.</w:t>
      </w:r>
    </w:p>
    <w:p w14:paraId="0F5C72D8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2.3. Формы договоров разработаны в соответствии с Постановлением Правительства Российской Федерации от 15 августа 2013 г. № 706 «Об утверждении правил оказания платных образовательных услуг» и Приказом </w:t>
      </w:r>
      <w:proofErr w:type="spellStart"/>
      <w:r w:rsidRPr="008F3CF9">
        <w:rPr>
          <w:color w:val="444444"/>
          <w:sz w:val="28"/>
          <w:szCs w:val="28"/>
          <w:bdr w:val="none" w:sz="0" w:space="0" w:color="auto" w:frame="1"/>
        </w:rPr>
        <w:t>Минобрнауки</w:t>
      </w:r>
      <w:proofErr w:type="spellEnd"/>
      <w:r w:rsidRPr="008F3CF9">
        <w:rPr>
          <w:color w:val="444444"/>
          <w:sz w:val="28"/>
          <w:szCs w:val="28"/>
          <w:bdr w:val="none" w:sz="0" w:space="0" w:color="auto" w:frame="1"/>
        </w:rPr>
        <w:t xml:space="preserve"> России от 25.10.2013 г. № 1185 «Об утверждении примерной формы договора об образовании на обучение по дополнительным образовательным программам».</w:t>
      </w:r>
    </w:p>
    <w:p w14:paraId="68AE8BAD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2.4. Права и обязанности обучающегося, предусмотренные законодательством об образовании и локальными нормативными актами </w:t>
      </w:r>
      <w:r w:rsidR="005449D0">
        <w:rPr>
          <w:color w:val="444444"/>
          <w:sz w:val="28"/>
          <w:szCs w:val="28"/>
          <w:bdr w:val="none" w:sz="0" w:space="0" w:color="auto" w:frame="1"/>
        </w:rPr>
        <w:lastRenderedPageBreak/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>, возникают у лица, принятого на обучение, с даты, указанной в приказе.</w:t>
      </w:r>
    </w:p>
    <w:p w14:paraId="0B31696E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2.5. Администрация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обязана ознакомить поступающего и (или) его родителей (законных представителей) с Уставом Общественной организации «Всероссийское общество автомобилистов», Положением о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Славянском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горрайотделении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, Положением о образовательном подразделении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>, с лицензией на осуществление образовательной деятельности, с образовательными программами, локальными актами, регламентирующими организацию и осуществление образовательной деятельности, права и обязанности обучающихся.</w:t>
      </w:r>
    </w:p>
    <w:p w14:paraId="01A664ED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b/>
          <w:bCs/>
          <w:color w:val="444444"/>
          <w:sz w:val="28"/>
          <w:szCs w:val="28"/>
          <w:bdr w:val="none" w:sz="0" w:space="0" w:color="auto" w:frame="1"/>
        </w:rPr>
        <w:t>3. Изменение образовательных отношений</w:t>
      </w:r>
    </w:p>
    <w:p w14:paraId="677A81E8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3.1. 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в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Славянском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горрайотделении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ВОА.</w:t>
      </w:r>
    </w:p>
    <w:p w14:paraId="61D688C2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ВОА.</w:t>
      </w:r>
    </w:p>
    <w:p w14:paraId="7E4959DB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3.3. Основанием для изменения образовательных отношений является приказ председателя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ВОА.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Приказ издается на основании дополнительного соглашения к договору на оказание платных образовательных услуг, заключенного с обучающимся (родителями (законными представителями) несовершеннолетнего обучающегося).</w:t>
      </w:r>
    </w:p>
    <w:p w14:paraId="5F092F87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ВОА.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изменяются с даты издания приказа или с иной указанной в нем даты.</w:t>
      </w:r>
    </w:p>
    <w:p w14:paraId="7E712961" w14:textId="77777777" w:rsidR="008F3CF9" w:rsidRPr="008F3CF9" w:rsidRDefault="008F3CF9" w:rsidP="008F3CF9">
      <w:pPr>
        <w:pStyle w:val="a3"/>
        <w:spacing w:before="0" w:beforeAutospacing="0" w:after="24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564D5830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b/>
          <w:bCs/>
          <w:color w:val="444444"/>
          <w:sz w:val="28"/>
          <w:szCs w:val="28"/>
          <w:bdr w:val="none" w:sz="0" w:space="0" w:color="auto" w:frame="1"/>
        </w:rPr>
        <w:t>4. Прекращение образовательных отношений</w:t>
      </w:r>
    </w:p>
    <w:p w14:paraId="703CFD48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53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4.1. Образовательные отношения прекращаются:</w:t>
      </w:r>
    </w:p>
    <w:p w14:paraId="6ECD96CF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- в связи с получением образования (завершением обучения);</w:t>
      </w:r>
    </w:p>
    <w:p w14:paraId="601F7384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- по инициативе обучающегося или родителей (законных представителей) несовершеннолетнего обучающегося;</w:t>
      </w:r>
    </w:p>
    <w:p w14:paraId="319F7395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- по инициативе </w:t>
      </w:r>
      <w:r w:rsidR="005449D0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5449D0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5449D0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>:</w:t>
      </w:r>
    </w:p>
    <w:p w14:paraId="4D21F2CB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- в случае применения к обучающемуся отчисления как меры дисциплинарного взыскания;</w:t>
      </w:r>
    </w:p>
    <w:p w14:paraId="2A6C4385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- при невыполнении обучающимся обязанностей по добросовестному освоению образовательной программы и выполнению учебного плана;</w:t>
      </w:r>
    </w:p>
    <w:p w14:paraId="1666FCC4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- установления нарушения порядка приема в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Славянское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горрайотделение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8F3CF9">
        <w:rPr>
          <w:color w:val="444444"/>
          <w:sz w:val="28"/>
          <w:szCs w:val="28"/>
          <w:bdr w:val="none" w:sz="0" w:space="0" w:color="auto" w:frame="1"/>
        </w:rPr>
        <w:t>ВОА , повлекшего по вине обучающегося его незаконное зачисление;</w:t>
      </w:r>
    </w:p>
    <w:p w14:paraId="07FBAE91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- просрочке оплаты стоимости образовательных услуг;</w:t>
      </w:r>
    </w:p>
    <w:p w14:paraId="5D64AF77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- невозможности надлежащего исполнения обязательств по оказанию услуг вследствие действий (бездействия) обучающегося;</w:t>
      </w:r>
    </w:p>
    <w:p w14:paraId="7AAC4A4F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lastRenderedPageBreak/>
        <w:t>- в иных случаях, предусмотренных законодательством Российской Федерации;</w:t>
      </w:r>
    </w:p>
    <w:p w14:paraId="3EABAFFC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>.</w:t>
      </w:r>
    </w:p>
    <w:p w14:paraId="5B8B36FA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70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Славянским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горрайотделением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ВОА.</w:t>
      </w:r>
    </w:p>
    <w:p w14:paraId="06C90C43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70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4.3. Основанием для прекращения образовательных отношений является приказ председателя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ВОА,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о выпуске или отчислении обучающегося.</w:t>
      </w:r>
    </w:p>
    <w:p w14:paraId="69E807FB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70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 xml:space="preserve">4.4. При досрочном прекращении образовательных отношений договор на оказание платных образовательных услуг, заключенный с обучающимся (его законными представителями), расторгается на основании приказа председателя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об отчислении обучающегося из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прекращаются с даты его отчисления.</w:t>
      </w:r>
    </w:p>
    <w:p w14:paraId="05871762" w14:textId="77777777" w:rsidR="008F3CF9" w:rsidRPr="008F3CF9" w:rsidRDefault="008F3CF9" w:rsidP="008F3CF9">
      <w:pPr>
        <w:pStyle w:val="a3"/>
        <w:spacing w:before="0" w:beforeAutospacing="0" w:after="0" w:afterAutospacing="0" w:line="192" w:lineRule="atLeast"/>
        <w:ind w:firstLine="70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F3CF9">
        <w:rPr>
          <w:color w:val="444444"/>
          <w:sz w:val="28"/>
          <w:szCs w:val="28"/>
          <w:bdr w:val="none" w:sz="0" w:space="0" w:color="auto" w:frame="1"/>
        </w:rPr>
        <w:t>4.5. При досрочном прекращении образовательных отношений в трехдневный срок после издания приказа председателя</w:t>
      </w:r>
      <w:r w:rsidR="00A30B15" w:rsidRPr="00A30B15">
        <w:rPr>
          <w:rFonts w:asciiTheme="minorHAnsi" w:eastAsiaTheme="minorHAnsi" w:hAnsiTheme="minorHAnsi" w:cstheme="minorBidi"/>
          <w:color w:val="444444"/>
          <w:sz w:val="28"/>
          <w:szCs w:val="28"/>
          <w:bdr w:val="none" w:sz="0" w:space="0" w:color="auto" w:frame="1"/>
          <w:lang w:eastAsia="en-US"/>
        </w:rPr>
        <w:t xml:space="preserve"> </w:t>
      </w:r>
      <w:r w:rsidR="00A30B15" w:rsidRPr="00A30B15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A30B15" w:rsidRPr="00A30B15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A30B15" w:rsidRPr="00A30B15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 xml:space="preserve"> об отчислении, лицу, отчисленному из</w:t>
      </w:r>
      <w:r w:rsidR="00A30B15" w:rsidRPr="00A30B15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A30B15">
        <w:rPr>
          <w:color w:val="444444"/>
          <w:sz w:val="28"/>
          <w:szCs w:val="28"/>
          <w:bdr w:val="none" w:sz="0" w:space="0" w:color="auto" w:frame="1"/>
        </w:rPr>
        <w:t xml:space="preserve">Славянского </w:t>
      </w:r>
      <w:proofErr w:type="spellStart"/>
      <w:r w:rsidR="00A30B15">
        <w:rPr>
          <w:color w:val="444444"/>
          <w:sz w:val="28"/>
          <w:szCs w:val="28"/>
          <w:bdr w:val="none" w:sz="0" w:space="0" w:color="auto" w:frame="1"/>
        </w:rPr>
        <w:t>горрайотделения</w:t>
      </w:r>
      <w:proofErr w:type="spellEnd"/>
      <w:r w:rsidR="00A30B15">
        <w:rPr>
          <w:color w:val="444444"/>
          <w:sz w:val="28"/>
          <w:szCs w:val="28"/>
          <w:bdr w:val="none" w:sz="0" w:space="0" w:color="auto" w:frame="1"/>
        </w:rPr>
        <w:t xml:space="preserve"> ВОА</w:t>
      </w:r>
      <w:r w:rsidRPr="008F3CF9">
        <w:rPr>
          <w:color w:val="444444"/>
          <w:sz w:val="28"/>
          <w:szCs w:val="28"/>
          <w:bdr w:val="none" w:sz="0" w:space="0" w:color="auto" w:frame="1"/>
        </w:rPr>
        <w:t>, по его просьбе, выдается справка об обучении в соответствии с частью 12 статьи 60 Федерального закона от 29 декабря 2012 г. № 273-ФЗ «Об образовании в Российской Федерации».</w:t>
      </w:r>
    </w:p>
    <w:p w14:paraId="2A98ACFF" w14:textId="77777777" w:rsidR="008F3CF9" w:rsidRDefault="008F3CF9"/>
    <w:sectPr w:rsidR="008F3CF9" w:rsidSect="00D632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1"/>
    <w:rsid w:val="000A0508"/>
    <w:rsid w:val="000C2954"/>
    <w:rsid w:val="000E2F82"/>
    <w:rsid w:val="002438D0"/>
    <w:rsid w:val="00280537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440AFB"/>
    <w:rsid w:val="00455A6C"/>
    <w:rsid w:val="0047663C"/>
    <w:rsid w:val="00505B56"/>
    <w:rsid w:val="005449D0"/>
    <w:rsid w:val="005674B0"/>
    <w:rsid w:val="005B2652"/>
    <w:rsid w:val="005F2EAA"/>
    <w:rsid w:val="00627DBA"/>
    <w:rsid w:val="0065521F"/>
    <w:rsid w:val="006755B3"/>
    <w:rsid w:val="006B69C2"/>
    <w:rsid w:val="00774851"/>
    <w:rsid w:val="008C08A0"/>
    <w:rsid w:val="008E11D3"/>
    <w:rsid w:val="008F3007"/>
    <w:rsid w:val="008F3CF9"/>
    <w:rsid w:val="009939C1"/>
    <w:rsid w:val="009A04F5"/>
    <w:rsid w:val="009C519D"/>
    <w:rsid w:val="00A30B15"/>
    <w:rsid w:val="00A50E90"/>
    <w:rsid w:val="00A6248D"/>
    <w:rsid w:val="00A80D05"/>
    <w:rsid w:val="00C535B9"/>
    <w:rsid w:val="00C64602"/>
    <w:rsid w:val="00C94DF5"/>
    <w:rsid w:val="00CC6956"/>
    <w:rsid w:val="00CD7397"/>
    <w:rsid w:val="00D17F2A"/>
    <w:rsid w:val="00D61CDF"/>
    <w:rsid w:val="00D632A0"/>
    <w:rsid w:val="00DC1319"/>
    <w:rsid w:val="00DD34D1"/>
    <w:rsid w:val="00DF402F"/>
    <w:rsid w:val="00E33B97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9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CF9"/>
  </w:style>
  <w:style w:type="paragraph" w:styleId="a4">
    <w:name w:val="Balloon Text"/>
    <w:basedOn w:val="a"/>
    <w:link w:val="a5"/>
    <w:uiPriority w:val="99"/>
    <w:semiHidden/>
    <w:unhideWhenUsed/>
    <w:rsid w:val="00A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1021</Words>
  <Characters>5824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Славянское горрайотделение ВОА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Microsoft Office</cp:lastModifiedBy>
  <cp:revision>4</cp:revision>
  <cp:lastPrinted>2019-10-26T06:07:00Z</cp:lastPrinted>
  <dcterms:created xsi:type="dcterms:W3CDTF">2019-09-20T13:19:00Z</dcterms:created>
  <dcterms:modified xsi:type="dcterms:W3CDTF">2019-10-31T15:21:00Z</dcterms:modified>
</cp:coreProperties>
</file>